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8D60DE">
        <w:rPr>
          <w:rFonts w:ascii="Times New Roman" w:hAnsi="Times New Roman"/>
          <w:b/>
          <w:color w:val="FF0000"/>
          <w:sz w:val="24"/>
          <w:szCs w:val="24"/>
        </w:rPr>
        <w:t>ЗП1071001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8D60DE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D60DE" w:rsidRPr="008D60DE">
        <w:rPr>
          <w:rFonts w:ascii="Times New Roman" w:hAnsi="Times New Roman"/>
          <w:b/>
          <w:color w:val="FF0000"/>
          <w:sz w:val="20"/>
          <w:szCs w:val="20"/>
        </w:rPr>
        <w:t xml:space="preserve">Поставка секций АВО, жалюзи АВО и крышки секций для нужд ПАО </w:t>
      </w:r>
      <w:proofErr w:type="spellStart"/>
      <w:r w:rsidR="008D60DE" w:rsidRPr="008D60D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8D60DE" w:rsidRPr="008D60DE">
        <w:rPr>
          <w:rFonts w:ascii="Times New Roman" w:hAnsi="Times New Roman"/>
          <w:b/>
          <w:color w:val="FF0000"/>
          <w:sz w:val="20"/>
          <w:szCs w:val="20"/>
        </w:rPr>
        <w:t xml:space="preserve">-ЯНОС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8D60D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№40</w:t>
      </w:r>
      <w:r w:rsidR="00A1151F">
        <w:rPr>
          <w:rFonts w:ascii="Segoe UI" w:eastAsia="Times New Roman" w:hAnsi="Segoe UI" w:cs="Segoe UI"/>
          <w:sz w:val="20"/>
          <w:szCs w:val="20"/>
          <w:lang w:eastAsia="ru-RU"/>
        </w:rPr>
        <w:t>2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8D60DE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B53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2021-07-27T11:08:00Z</dcterms:modified>
</cp:coreProperties>
</file>